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88CB" w14:textId="5187E5DE" w:rsidR="00B50D81" w:rsidRPr="004A4AFC" w:rsidRDefault="00B50D81" w:rsidP="00B50D81">
      <w:pPr>
        <w:jc w:val="center"/>
        <w:rPr>
          <w:rFonts w:ascii="Times New Roman" w:eastAsia="Gulim" w:hAnsi="Times New Roman" w:cs="Times New Roman" w:hint="eastAsia"/>
          <w:b/>
          <w:lang w:eastAsia="ko-KR"/>
        </w:rPr>
      </w:pPr>
      <w:r w:rsidRPr="004A4AFC">
        <w:rPr>
          <w:rFonts w:ascii="Times New Roman" w:eastAsia="Gulim" w:hAnsi="Times New Roman" w:cs="Times New Roman"/>
          <w:b/>
          <w:lang w:eastAsia="ko-KR"/>
        </w:rPr>
        <w:t xml:space="preserve">COVID-19 </w:t>
      </w:r>
      <w:r w:rsidR="004E2A02">
        <w:rPr>
          <w:rFonts w:ascii="Times New Roman" w:eastAsia="Gulim" w:hAnsi="Times New Roman" w:cs="Times New Roman" w:hint="eastAsia"/>
          <w:b/>
          <w:lang w:eastAsia="ko-KR"/>
        </w:rPr>
        <w:t>와</w:t>
      </w:r>
      <w:r>
        <w:rPr>
          <w:rFonts w:ascii="Times New Roman" w:eastAsia="Gulim" w:hAnsi="Times New Roman" w:cs="Times New Roman"/>
          <w:b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b/>
          <w:lang w:eastAsia="ko-KR"/>
        </w:rPr>
        <w:t>비지니스</w:t>
      </w:r>
      <w:r>
        <w:rPr>
          <w:rFonts w:ascii="Times New Roman" w:eastAsia="Gulim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b/>
          <w:lang w:eastAsia="ko-KR"/>
        </w:rPr>
        <w:t>보험</w:t>
      </w:r>
    </w:p>
    <w:p w14:paraId="19BC984F" w14:textId="77777777" w:rsidR="00B50D81" w:rsidRPr="004A4AFC" w:rsidRDefault="00B50D81" w:rsidP="00B50D81">
      <w:pPr>
        <w:jc w:val="both"/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</w:pPr>
    </w:p>
    <w:p w14:paraId="732BC9E4" w14:textId="77777777" w:rsidR="00B50D81" w:rsidRPr="004A4AFC" w:rsidRDefault="00B50D81" w:rsidP="00B50D81">
      <w:pPr>
        <w:jc w:val="both"/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</w:pP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&lt;&lt;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칼럼은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워싱턴주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한미변호사협회가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한인들에게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기본적인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법률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상식과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정보를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제공하기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위해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기고한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것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입니다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.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칼럼은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법률에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대한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일반적인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이해와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정보에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대한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교육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목적으로만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제공되며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법적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조언을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제공하기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위함은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아닙니다</w:t>
      </w:r>
      <w:r w:rsidRPr="004A4AFC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.&gt;&gt;</w:t>
      </w:r>
    </w:p>
    <w:p w14:paraId="2CFA80C8" w14:textId="77777777" w:rsidR="00EE2AA2" w:rsidRDefault="00EE2AA2" w:rsidP="00EE2AA2">
      <w:pPr>
        <w:spacing w:after="0" w:line="240" w:lineRule="auto"/>
        <w:jc w:val="both"/>
        <w:rPr>
          <w:rFonts w:ascii="Gulim" w:eastAsia="Gulim" w:hAnsi="Gulim" w:cs="Malgun Gothic"/>
          <w:lang w:eastAsia="ko-KR"/>
        </w:rPr>
      </w:pPr>
    </w:p>
    <w:p w14:paraId="1047DFFB" w14:textId="6987456E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Malgun Gothic"/>
          <w:lang w:eastAsia="ko-KR"/>
        </w:rPr>
        <w:t xml:space="preserve">미국에 코로나바이러스 팬데믹이 첫 정점을 찍던 올해 초, 워싱턴주의 보험 국장 (커미셔너) 마이크 크리들러는, 비즈니스 중단 보험에 대한 자세한 사항을 파악하고자 워싱턴주의 보험사들을 상대로 여론 조사를 실시했습니다. 그는 보험사들 중 단 두 곳만이 기본 </w:t>
      </w:r>
      <w:r w:rsidR="00026D82">
        <w:rPr>
          <w:rFonts w:ascii="Gulim" w:eastAsia="Gulim" w:hAnsi="Gulim" w:cs="Malgun Gothic" w:hint="eastAsia"/>
          <w:lang w:eastAsia="ko-KR"/>
        </w:rPr>
        <w:t>보험증서</w:t>
      </w:r>
      <w:r w:rsidRPr="00EE2AA2">
        <w:rPr>
          <w:rFonts w:ascii="Gulim" w:eastAsia="Gulim" w:hAnsi="Gulim" w:cs="Malgun Gothic"/>
          <w:lang w:eastAsia="ko-KR"/>
        </w:rPr>
        <w:t>(base policy)</w:t>
      </w:r>
      <w:r w:rsidR="00026D82">
        <w:rPr>
          <w:rFonts w:ascii="Gulim" w:eastAsia="Gulim" w:hAnsi="Gulim" w:cs="Malgun Gothic" w:hint="eastAsia"/>
          <w:lang w:eastAsia="ko-KR"/>
        </w:rPr>
        <w:t>를</w:t>
      </w:r>
      <w:r w:rsidRPr="00EE2AA2">
        <w:rPr>
          <w:rFonts w:ascii="Gulim" w:eastAsia="Gulim" w:hAnsi="Gulim" w:cs="Malgun Gothic"/>
          <w:lang w:eastAsia="ko-KR"/>
        </w:rPr>
        <w:t xml:space="preserve"> 통해 팬데믹 상황에 대한 커버리지를 제공한다는 것을 발견했습니다. 추가적으로, 15개의 보험사가 </w:t>
      </w:r>
      <w:r w:rsidR="00026D82">
        <w:rPr>
          <w:rFonts w:ascii="Gulim" w:eastAsia="Gulim" w:hAnsi="Gulim" w:cs="Malgun Gothic" w:hint="eastAsia"/>
          <w:lang w:eastAsia="ko-KR"/>
        </w:rPr>
        <w:t>표준 보험증서</w:t>
      </w:r>
      <w:r w:rsidRPr="00EE2AA2">
        <w:rPr>
          <w:rFonts w:ascii="Gulim" w:eastAsia="Gulim" w:hAnsi="Gulim" w:cs="Malgun Gothic"/>
          <w:lang w:eastAsia="ko-KR"/>
        </w:rPr>
        <w:t>(standard policy)</w:t>
      </w:r>
      <w:r w:rsidR="00026D82">
        <w:rPr>
          <w:rFonts w:ascii="Gulim" w:eastAsia="Gulim" w:hAnsi="Gulim" w:cs="Malgun Gothic" w:hint="eastAsia"/>
          <w:lang w:eastAsia="ko-KR"/>
        </w:rPr>
        <w:t>를</w:t>
      </w:r>
      <w:r w:rsidRPr="00EE2AA2">
        <w:rPr>
          <w:rFonts w:ascii="Gulim" w:eastAsia="Gulim" w:hAnsi="Gulim" w:cs="Malgun Gothic"/>
          <w:lang w:eastAsia="ko-KR"/>
        </w:rPr>
        <w:t xml:space="preserve"> 통해 제한적인 커버리지를 제공하고 있었습니다. 안타깝게도 대다수의 보험사들은 바이러스 팬데믹</w:t>
      </w:r>
      <w:r w:rsidR="00026D82">
        <w:rPr>
          <w:rFonts w:ascii="Gulim" w:eastAsia="Gulim" w:hAnsi="Gulim" w:cs="Malgun Gothic" w:hint="eastAsia"/>
          <w:lang w:eastAsia="ko-KR"/>
        </w:rPr>
        <w:t>으로 인한</w:t>
      </w:r>
      <w:r w:rsidRPr="00EE2AA2">
        <w:rPr>
          <w:rFonts w:ascii="Gulim" w:eastAsia="Gulim" w:hAnsi="Gulim" w:cs="Malgun Gothic"/>
          <w:lang w:eastAsia="ko-KR"/>
        </w:rPr>
        <w:t xml:space="preserve"> 경제적 손실을 커버리지에서 제외시키고 있습니다. </w:t>
      </w:r>
    </w:p>
    <w:p w14:paraId="306861D2" w14:textId="77777777" w:rsidR="00477A0D" w:rsidRPr="00EE2AA2" w:rsidRDefault="00477A0D" w:rsidP="00EE2AA2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</w:p>
    <w:p w14:paraId="5C8DBAD3" w14:textId="645208F0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Times New Roman"/>
          <w:lang w:eastAsia="ko-KR"/>
        </w:rPr>
        <w:t xml:space="preserve">그럼에도 불구하고 </w:t>
      </w:r>
      <w:r w:rsidR="00026D82">
        <w:rPr>
          <w:rFonts w:ascii="Gulim" w:eastAsia="Gulim" w:hAnsi="Gulim" w:cs="Times New Roman" w:hint="eastAsia"/>
          <w:lang w:eastAsia="ko-KR"/>
        </w:rPr>
        <w:t>비지니스</w:t>
      </w:r>
      <w:r w:rsidRPr="00EE2AA2">
        <w:rPr>
          <w:rFonts w:ascii="Gulim" w:eastAsia="Gulim" w:hAnsi="Gulim" w:cs="Times New Roman"/>
          <w:lang w:eastAsia="ko-KR"/>
        </w:rPr>
        <w:t xml:space="preserve"> 중단 보험 </w:t>
      </w:r>
      <w:r w:rsidR="00811204">
        <w:rPr>
          <w:rFonts w:ascii="Gulim" w:eastAsia="Gulim" w:hAnsi="Gulim" w:cs="Times New Roman" w:hint="eastAsia"/>
          <w:lang w:eastAsia="ko-KR"/>
        </w:rPr>
        <w:t>증서</w:t>
      </w:r>
      <w:r w:rsidRPr="00EE2AA2">
        <w:rPr>
          <w:rFonts w:ascii="Gulim" w:eastAsia="Gulim" w:hAnsi="Gulim" w:cs="Times New Roman"/>
          <w:lang w:eastAsia="ko-KR"/>
        </w:rPr>
        <w:t>(</w:t>
      </w:r>
      <w:r w:rsidR="00026D82">
        <w:rPr>
          <w:rFonts w:ascii="Gulim" w:eastAsia="Gulim" w:hAnsi="Gulim" w:cs="Times New Roman" w:hint="eastAsia"/>
          <w:lang w:eastAsia="ko-KR"/>
        </w:rPr>
        <w:t>b</w:t>
      </w:r>
      <w:r w:rsidR="00026D82">
        <w:rPr>
          <w:rFonts w:ascii="Gulim" w:eastAsia="Gulim" w:hAnsi="Gulim" w:cs="Times New Roman"/>
          <w:lang w:eastAsia="ko-KR"/>
        </w:rPr>
        <w:t xml:space="preserve">usiness interruption insurance </w:t>
      </w:r>
      <w:r w:rsidRPr="00EE2AA2">
        <w:rPr>
          <w:rFonts w:ascii="Gulim" w:eastAsia="Gulim" w:hAnsi="Gulim" w:cs="Times New Roman"/>
          <w:lang w:eastAsia="ko-KR"/>
        </w:rPr>
        <w:t>policy)</w:t>
      </w:r>
      <w:r w:rsidR="00026D82">
        <w:rPr>
          <w:rFonts w:ascii="Gulim" w:eastAsia="Gulim" w:hAnsi="Gulim" w:cs="Times New Roman" w:hint="eastAsia"/>
          <w:lang w:eastAsia="ko-KR"/>
        </w:rPr>
        <w:t>를</w:t>
      </w:r>
      <w:r w:rsidRPr="00EE2AA2">
        <w:rPr>
          <w:rFonts w:ascii="Gulim" w:eastAsia="Gulim" w:hAnsi="Gulim" w:cs="Times New Roman"/>
          <w:lang w:eastAsia="ko-KR"/>
        </w:rPr>
        <w:t xml:space="preserve"> 가지고 있다면, 해당 </w:t>
      </w:r>
      <w:r w:rsidR="00026D82">
        <w:rPr>
          <w:rFonts w:ascii="Gulim" w:eastAsia="Gulim" w:hAnsi="Gulim" w:cs="Times New Roman" w:hint="eastAsia"/>
          <w:lang w:eastAsia="ko-KR"/>
        </w:rPr>
        <w:t>보험증서를</w:t>
      </w:r>
      <w:r w:rsidRPr="00EE2AA2">
        <w:rPr>
          <w:rFonts w:ascii="Gulim" w:eastAsia="Gulim" w:hAnsi="Gulim" w:cs="Times New Roman"/>
          <w:lang w:eastAsia="ko-KR"/>
        </w:rPr>
        <w:t xml:space="preserve"> 검토하여 정확</w:t>
      </w:r>
      <w:r w:rsidR="00026D82">
        <w:rPr>
          <w:rFonts w:ascii="Gulim" w:eastAsia="Gulim" w:hAnsi="Gulim" w:cs="Times New Roman" w:hint="eastAsia"/>
          <w:lang w:eastAsia="ko-KR"/>
        </w:rPr>
        <w:t>하게</w:t>
      </w:r>
      <w:r w:rsidRPr="00EE2AA2">
        <w:rPr>
          <w:rFonts w:ascii="Gulim" w:eastAsia="Gulim" w:hAnsi="Gulim" w:cs="Times New Roman"/>
          <w:lang w:eastAsia="ko-KR"/>
        </w:rPr>
        <w:t xml:space="preserve"> 어떤 커버리지</w:t>
      </w:r>
      <w:r w:rsidR="00026D82">
        <w:rPr>
          <w:rFonts w:ascii="Gulim" w:eastAsia="Gulim" w:hAnsi="Gulim" w:cs="Times New Roman" w:hint="eastAsia"/>
          <w:lang w:eastAsia="ko-KR"/>
        </w:rPr>
        <w:t>의 혜택을</w:t>
      </w:r>
      <w:r w:rsidRPr="00EE2AA2">
        <w:rPr>
          <w:rFonts w:ascii="Gulim" w:eastAsia="Gulim" w:hAnsi="Gulim" w:cs="Times New Roman"/>
          <w:lang w:eastAsia="ko-KR"/>
        </w:rPr>
        <w:t xml:space="preserve"> 받고 있는지</w:t>
      </w:r>
      <w:r w:rsidR="00026D82">
        <w:rPr>
          <w:rFonts w:ascii="Gulim" w:eastAsia="Gulim" w:hAnsi="Gulim" w:cs="Times New Roman" w:hint="eastAsia"/>
          <w:lang w:eastAsia="ko-KR"/>
        </w:rPr>
        <w:t>를</w:t>
      </w:r>
      <w:r w:rsidRPr="00EE2AA2">
        <w:rPr>
          <w:rFonts w:ascii="Gulim" w:eastAsia="Gulim" w:hAnsi="Gulim" w:cs="Times New Roman"/>
          <w:lang w:eastAsia="ko-KR"/>
        </w:rPr>
        <w:t xml:space="preserve"> 확인하는 것이 좋습니다. 보험 증서 사본이 없으시다면, 보험 에이전트나 보험사에 연락하셔서 적용 가능한 모든 보증(endorsements) 및 선언</w:t>
      </w:r>
      <w:r w:rsidR="00026D82">
        <w:rPr>
          <w:rFonts w:ascii="Gulim" w:eastAsia="Gulim" w:hAnsi="Gulim" w:cs="Times New Roman" w:hint="eastAsia"/>
          <w:lang w:eastAsia="ko-KR"/>
        </w:rPr>
        <w:t xml:space="preserve"> 페이지</w:t>
      </w:r>
      <w:r w:rsidRPr="00EE2AA2">
        <w:rPr>
          <w:rFonts w:ascii="Gulim" w:eastAsia="Gulim" w:hAnsi="Gulim" w:cs="Times New Roman"/>
          <w:lang w:eastAsia="ko-KR"/>
        </w:rPr>
        <w:t>(declarations page)</w:t>
      </w:r>
      <w:r w:rsidR="00026D82">
        <w:rPr>
          <w:rFonts w:ascii="Gulim" w:eastAsia="Gulim" w:hAnsi="Gulim" w:cs="Times New Roman" w:hint="eastAsia"/>
          <w:lang w:eastAsia="ko-KR"/>
        </w:rPr>
        <w:t>를</w:t>
      </w:r>
      <w:r w:rsidRPr="00EE2AA2">
        <w:rPr>
          <w:rFonts w:ascii="Gulim" w:eastAsia="Gulim" w:hAnsi="Gulim" w:cs="Times New Roman"/>
          <w:lang w:eastAsia="ko-KR"/>
        </w:rPr>
        <w:t xml:space="preserve"> 포함한 전체 보험 증서를 </w:t>
      </w:r>
      <w:r w:rsidRPr="00EE2AA2">
        <w:rPr>
          <w:rFonts w:ascii="Gulim" w:eastAsia="Gulim" w:hAnsi="Gulim" w:cs="Times New Roman" w:hint="eastAsia"/>
          <w:lang w:eastAsia="ko-KR"/>
        </w:rPr>
        <w:t>보내 달라고</w:t>
      </w:r>
      <w:r w:rsidRPr="00EE2AA2">
        <w:rPr>
          <w:rFonts w:ascii="Gulim" w:eastAsia="Gulim" w:hAnsi="Gulim" w:cs="Times New Roman"/>
          <w:lang w:eastAsia="ko-KR"/>
        </w:rPr>
        <w:t xml:space="preserve"> 요청하십시오. 어떤 종류의 보험이 있는지 확실하지 않은 경우 모든 </w:t>
      </w:r>
      <w:r w:rsidR="00026D82">
        <w:rPr>
          <w:rFonts w:ascii="Gulim" w:eastAsia="Gulim" w:hAnsi="Gulim" w:cs="Times New Roman" w:hint="eastAsia"/>
          <w:lang w:eastAsia="ko-KR"/>
        </w:rPr>
        <w:t xml:space="preserve">보험 </w:t>
      </w:r>
      <w:r w:rsidR="00811204">
        <w:rPr>
          <w:rFonts w:ascii="Gulim" w:eastAsia="Gulim" w:hAnsi="Gulim" w:cs="Times New Roman" w:hint="eastAsia"/>
          <w:lang w:eastAsia="ko-KR"/>
        </w:rPr>
        <w:t>증서</w:t>
      </w:r>
      <w:r w:rsidRPr="00EE2AA2">
        <w:rPr>
          <w:rFonts w:ascii="Gulim" w:eastAsia="Gulim" w:hAnsi="Gulim" w:cs="Times New Roman"/>
          <w:lang w:eastAsia="ko-KR"/>
        </w:rPr>
        <w:t xml:space="preserve">의 사본을 요청하십시오. 보험 </w:t>
      </w:r>
      <w:r w:rsidR="00811204">
        <w:rPr>
          <w:rFonts w:ascii="Gulim" w:eastAsia="Gulim" w:hAnsi="Gulim" w:cs="Times New Roman" w:hint="eastAsia"/>
          <w:lang w:eastAsia="ko-KR"/>
        </w:rPr>
        <w:t>증서는</w:t>
      </w:r>
      <w:r w:rsidRPr="00EE2AA2">
        <w:rPr>
          <w:rFonts w:ascii="Gulim" w:eastAsia="Gulim" w:hAnsi="Gulim" w:cs="Times New Roman"/>
          <w:lang w:eastAsia="ko-KR"/>
        </w:rPr>
        <w:t xml:space="preserve"> 읽고 </w:t>
      </w:r>
      <w:r w:rsidR="00026D82">
        <w:rPr>
          <w:rFonts w:ascii="Gulim" w:eastAsia="Gulim" w:hAnsi="Gulim" w:cs="Times New Roman" w:hint="eastAsia"/>
          <w:lang w:eastAsia="ko-KR"/>
        </w:rPr>
        <w:t>이해</w:t>
      </w:r>
      <w:r w:rsidRPr="00EE2AA2">
        <w:rPr>
          <w:rFonts w:ascii="Gulim" w:eastAsia="Gulim" w:hAnsi="Gulim" w:cs="Times New Roman"/>
          <w:lang w:eastAsia="ko-KR"/>
        </w:rPr>
        <w:t>하기 어려울 수 있으므로 보험법을 담당하는 변호사와 상담하여 검토</w:t>
      </w:r>
      <w:r w:rsidR="00026D82">
        <w:rPr>
          <w:rFonts w:ascii="Gulim" w:eastAsia="Gulim" w:hAnsi="Gulim" w:cs="Times New Roman" w:hint="eastAsia"/>
          <w:lang w:eastAsia="ko-KR"/>
        </w:rPr>
        <w:t>하실</w:t>
      </w:r>
      <w:r w:rsidRPr="00EE2AA2">
        <w:rPr>
          <w:rFonts w:ascii="Gulim" w:eastAsia="Gulim" w:hAnsi="Gulim" w:cs="Times New Roman"/>
          <w:lang w:eastAsia="ko-KR"/>
        </w:rPr>
        <w:t xml:space="preserve"> 수 있습니다. 상담</w:t>
      </w:r>
      <w:r w:rsidR="00026D82">
        <w:rPr>
          <w:rFonts w:ascii="Gulim" w:eastAsia="Gulim" w:hAnsi="Gulim" w:cs="Times New Roman" w:hint="eastAsia"/>
          <w:lang w:eastAsia="ko-KR"/>
        </w:rPr>
        <w:t xml:space="preserve">을 </w:t>
      </w:r>
      <w:r w:rsidRPr="00EE2AA2">
        <w:rPr>
          <w:rFonts w:ascii="Gulim" w:eastAsia="Gulim" w:hAnsi="Gulim" w:cs="Times New Roman"/>
          <w:lang w:eastAsia="ko-KR"/>
        </w:rPr>
        <w:t>하는 사람이 보험 회사에서 일하는 사람은 아닌지 확인하십시오.</w:t>
      </w:r>
      <w:r w:rsidR="00E46C38">
        <w:rPr>
          <w:rFonts w:ascii="Gulim" w:eastAsia="Gulim" w:hAnsi="Gulim" w:cs="Times New Roman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>보험을 검토하는 사람은</w:t>
      </w:r>
      <w:r w:rsidR="00E46C38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>커버리지에 대해 공정한 평가를 제공할 수 있는 사람이어야 합니다.</w:t>
      </w:r>
      <w:r w:rsidRPr="00EE2AA2">
        <w:rPr>
          <w:rFonts w:ascii="Gulim" w:eastAsia="Gulim" w:hAnsi="Gulim" w:cs="Times New Roman"/>
          <w:lang w:eastAsia="ko-KR"/>
        </w:rPr>
        <w:tab/>
      </w:r>
    </w:p>
    <w:p w14:paraId="37679959" w14:textId="77777777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4C3F1346" w14:textId="6F3907A8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Times New Roman"/>
          <w:lang w:eastAsia="ko-KR"/>
        </w:rPr>
        <w:t xml:space="preserve">비즈니스 </w:t>
      </w:r>
      <w:r w:rsidR="000424FF">
        <w:rPr>
          <w:rFonts w:ascii="Gulim" w:eastAsia="Gulim" w:hAnsi="Gulim" w:cs="Times New Roman" w:hint="eastAsia"/>
          <w:lang w:eastAsia="ko-KR"/>
        </w:rPr>
        <w:t>보험</w:t>
      </w:r>
      <w:r w:rsidR="00026D82">
        <w:rPr>
          <w:rFonts w:ascii="Gulim" w:eastAsia="Gulim" w:hAnsi="Gulim" w:cs="Times New Roman" w:hint="eastAsia"/>
          <w:lang w:eastAsia="ko-KR"/>
        </w:rPr>
        <w:t>증서는</w:t>
      </w:r>
      <w:r w:rsidR="000424FF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>커버리지</w:t>
      </w:r>
      <w:r w:rsidR="00026D82">
        <w:rPr>
          <w:rFonts w:ascii="Gulim" w:eastAsia="Gulim" w:hAnsi="Gulim" w:cs="Times New Roman" w:hint="eastAsia"/>
          <w:lang w:eastAsia="ko-KR"/>
        </w:rPr>
        <w:t>의</w:t>
      </w:r>
      <w:r w:rsidRPr="00EE2AA2">
        <w:rPr>
          <w:rFonts w:ascii="Gulim" w:eastAsia="Gulim" w:hAnsi="Gulim" w:cs="Times New Roman"/>
          <w:lang w:eastAsia="ko-KR"/>
        </w:rPr>
        <w:t xml:space="preserve"> 범위에 따라 달라질 수 있습니다. </w:t>
      </w:r>
      <w:r w:rsidR="00872979" w:rsidRPr="00EE2AA2">
        <w:rPr>
          <w:rFonts w:ascii="Gulim" w:eastAsia="Gulim" w:hAnsi="Gulim" w:cs="Times New Roman"/>
          <w:lang w:eastAsia="ko-KR"/>
        </w:rPr>
        <w:t xml:space="preserve">비즈니스 </w:t>
      </w:r>
      <w:r w:rsidR="00872979">
        <w:rPr>
          <w:rFonts w:ascii="Gulim" w:eastAsia="Gulim" w:hAnsi="Gulim" w:cs="Times New Roman" w:hint="eastAsia"/>
          <w:lang w:eastAsia="ko-KR"/>
        </w:rPr>
        <w:t>보험</w:t>
      </w:r>
      <w:r w:rsidR="009F4433">
        <w:rPr>
          <w:rFonts w:ascii="Gulim" w:eastAsia="Gulim" w:hAnsi="Gulim" w:cs="Times New Roman" w:hint="eastAsia"/>
          <w:lang w:eastAsia="ko-KR"/>
        </w:rPr>
        <w:t>증서가</w:t>
      </w:r>
      <w:r w:rsidRPr="00EE2AA2">
        <w:rPr>
          <w:rFonts w:ascii="Gulim" w:eastAsia="Gulim" w:hAnsi="Gulim" w:cs="Times New Roman"/>
          <w:lang w:eastAsia="ko-KR"/>
        </w:rPr>
        <w:t xml:space="preserve"> 구체적으로 코로나 바이러스 (또는 일반적</w:t>
      </w:r>
      <w:r w:rsidR="00026D82">
        <w:rPr>
          <w:rFonts w:ascii="Gulim" w:eastAsia="Gulim" w:hAnsi="Gulim" w:cs="Times New Roman" w:hint="eastAsia"/>
          <w:lang w:eastAsia="ko-KR"/>
        </w:rPr>
        <w:t>인</w:t>
      </w:r>
      <w:r w:rsidRPr="00EE2AA2">
        <w:rPr>
          <w:rFonts w:ascii="Gulim" w:eastAsia="Gulim" w:hAnsi="Gulim" w:cs="Times New Roman"/>
          <w:lang w:eastAsia="ko-KR"/>
        </w:rPr>
        <w:t xml:space="preserve"> 바이러스성 전염병)를 명시할 가능성은 낮지만, </w:t>
      </w:r>
      <w:r w:rsidR="00541B77" w:rsidRPr="00EE2AA2">
        <w:rPr>
          <w:rFonts w:ascii="Gulim" w:eastAsia="Gulim" w:hAnsi="Gulim" w:cs="Times New Roman"/>
          <w:lang w:eastAsia="ko-KR"/>
        </w:rPr>
        <w:t>(</w:t>
      </w:r>
      <w:r w:rsidR="00541B77">
        <w:rPr>
          <w:rFonts w:ascii="Gulim" w:eastAsia="Gulim" w:hAnsi="Gulim" w:cs="Times New Roman" w:hint="eastAsia"/>
          <w:lang w:eastAsia="ko-KR"/>
        </w:rPr>
        <w:t>보험증서가</w:t>
      </w:r>
      <w:r w:rsidR="00541B77" w:rsidRPr="00EE2AA2">
        <w:rPr>
          <w:rFonts w:ascii="Gulim" w:eastAsia="Gulim" w:hAnsi="Gulim" w:cs="Times New Roman"/>
          <w:lang w:eastAsia="ko-KR"/>
        </w:rPr>
        <w:t xml:space="preserve"> 바이러스성 유행병으로 인한 손실을 구체적으로 제외하지 않는다고 가정</w:t>
      </w:r>
      <w:r w:rsidR="00541B77">
        <w:rPr>
          <w:rFonts w:ascii="Gulim" w:eastAsia="Gulim" w:hAnsi="Gulim" w:cs="Times New Roman" w:hint="eastAsia"/>
          <w:lang w:eastAsia="ko-KR"/>
        </w:rPr>
        <w:t>했을</w:t>
      </w:r>
      <w:r w:rsidR="00026D82">
        <w:rPr>
          <w:rFonts w:ascii="Gulim" w:eastAsia="Gulim" w:hAnsi="Gulim" w:cs="Times New Roman" w:hint="eastAsia"/>
          <w:lang w:eastAsia="ko-KR"/>
        </w:rPr>
        <w:t>때</w:t>
      </w:r>
      <w:r w:rsidR="00541B77" w:rsidRPr="00EE2AA2">
        <w:rPr>
          <w:rFonts w:ascii="Gulim" w:eastAsia="Gulim" w:hAnsi="Gulim" w:cs="Times New Roman"/>
          <w:lang w:eastAsia="ko-KR"/>
        </w:rPr>
        <w:t>)</w:t>
      </w:r>
      <w:r w:rsidR="00541B77">
        <w:rPr>
          <w:rFonts w:ascii="Gulim" w:eastAsia="Gulim" w:hAnsi="Gulim" w:cs="Times New Roman"/>
          <w:lang w:eastAsia="ko-KR"/>
        </w:rPr>
        <w:t xml:space="preserve"> </w:t>
      </w:r>
      <w:r w:rsidR="007D605D">
        <w:rPr>
          <w:rFonts w:ascii="Gulim" w:eastAsia="Gulim" w:hAnsi="Gulim" w:cs="Times New Roman" w:hint="eastAsia"/>
          <w:lang w:eastAsia="ko-KR"/>
        </w:rPr>
        <w:t>보험증서</w:t>
      </w:r>
      <w:r w:rsidRPr="00EE2AA2">
        <w:rPr>
          <w:rFonts w:ascii="Gulim" w:eastAsia="Gulim" w:hAnsi="Gulim" w:cs="Times New Roman"/>
          <w:lang w:eastAsia="ko-KR"/>
        </w:rPr>
        <w:t>의 다른 조항</w:t>
      </w:r>
      <w:r w:rsidR="00026D82">
        <w:rPr>
          <w:rFonts w:ascii="Gulim" w:eastAsia="Gulim" w:hAnsi="Gulim" w:cs="Times New Roman" w:hint="eastAsia"/>
          <w:lang w:eastAsia="ko-KR"/>
        </w:rPr>
        <w:t>들</w:t>
      </w:r>
      <w:r w:rsidRPr="00EE2AA2">
        <w:rPr>
          <w:rFonts w:ascii="Gulim" w:eastAsia="Gulim" w:hAnsi="Gulim" w:cs="Times New Roman"/>
          <w:lang w:eastAsia="ko-KR"/>
        </w:rPr>
        <w:t xml:space="preserve">이 도움이 될 수도 있습니다. 예를 들어, 정부가 </w:t>
      </w:r>
      <w:r w:rsidR="00026D82">
        <w:rPr>
          <w:rFonts w:ascii="Gulim" w:eastAsia="Gulim" w:hAnsi="Gulim" w:cs="Times New Roman" w:hint="eastAsia"/>
          <w:lang w:eastAsia="ko-KR"/>
        </w:rPr>
        <w:t xml:space="preserve">사람들이 어떠한 </w:t>
      </w:r>
      <w:r w:rsidRPr="00EE2AA2">
        <w:rPr>
          <w:rFonts w:ascii="Gulim" w:eastAsia="Gulim" w:hAnsi="Gulim" w:cs="Times New Roman"/>
          <w:lang w:eastAsia="ko-KR"/>
        </w:rPr>
        <w:t>비즈니스</w:t>
      </w:r>
      <w:r w:rsidR="00026D82">
        <w:rPr>
          <w:rFonts w:ascii="Gulim" w:eastAsia="Gulim" w:hAnsi="Gulim" w:cs="Times New Roman" w:hint="eastAsia"/>
          <w:lang w:eastAsia="ko-KR"/>
        </w:rPr>
        <w:t>에</w:t>
      </w:r>
      <w:r w:rsidRPr="00EE2AA2">
        <w:rPr>
          <w:rFonts w:ascii="Gulim" w:eastAsia="Gulim" w:hAnsi="Gulim" w:cs="Times New Roman"/>
          <w:lang w:eastAsia="ko-KR"/>
        </w:rPr>
        <w:t xml:space="preserve"> 접근</w:t>
      </w:r>
      <w:r w:rsidR="00026D82">
        <w:rPr>
          <w:rFonts w:ascii="Gulim" w:eastAsia="Gulim" w:hAnsi="Gulim" w:cs="Times New Roman" w:hint="eastAsia"/>
          <w:lang w:eastAsia="ko-KR"/>
        </w:rPr>
        <w:t>할 수 있는 가능성</w:t>
      </w:r>
      <w:r w:rsidRPr="00EE2AA2">
        <w:rPr>
          <w:rFonts w:ascii="Gulim" w:eastAsia="Gulim" w:hAnsi="Gulim" w:cs="Times New Roman"/>
          <w:lang w:eastAsia="ko-KR"/>
        </w:rPr>
        <w:t>을 제한할 때의 상황을 다룬 "</w:t>
      </w:r>
      <w:r w:rsidR="00026D82">
        <w:rPr>
          <w:rFonts w:ascii="Gulim" w:eastAsia="Gulim" w:hAnsi="Gulim" w:cs="Times New Roman" w:hint="eastAsia"/>
          <w:lang w:eastAsia="ko-KR"/>
        </w:rPr>
        <w:t xml:space="preserve">민사에 관한 </w:t>
      </w:r>
      <w:r w:rsidR="000D7395">
        <w:rPr>
          <w:rFonts w:ascii="Gulim" w:eastAsia="Gulim" w:hAnsi="Gulim" w:cs="Times New Roman" w:hint="eastAsia"/>
          <w:lang w:eastAsia="ko-KR"/>
        </w:rPr>
        <w:t>국가</w:t>
      </w:r>
      <w:r w:rsidR="00026D82">
        <w:rPr>
          <w:rFonts w:ascii="Gulim" w:eastAsia="Gulim" w:hAnsi="Gulim" w:cs="Times New Roman" w:hint="eastAsia"/>
          <w:lang w:eastAsia="ko-KR"/>
        </w:rPr>
        <w:t>의 권한</w:t>
      </w:r>
      <w:r w:rsidRPr="00EE2AA2">
        <w:rPr>
          <w:rFonts w:ascii="Gulim" w:eastAsia="Gulim" w:hAnsi="Gulim" w:cs="Times New Roman"/>
          <w:lang w:eastAsia="ko-KR"/>
        </w:rPr>
        <w:t xml:space="preserve">"이라는 조항이 많은 비즈니스 </w:t>
      </w:r>
      <w:r w:rsidR="00026D82">
        <w:rPr>
          <w:rFonts w:ascii="Gulim" w:eastAsia="Gulim" w:hAnsi="Gulim" w:cs="Times New Roman" w:hint="eastAsia"/>
          <w:lang w:eastAsia="ko-KR"/>
        </w:rPr>
        <w:t>보험증서</w:t>
      </w:r>
      <w:r w:rsidRPr="00EE2AA2">
        <w:rPr>
          <w:rFonts w:ascii="Gulim" w:eastAsia="Gulim" w:hAnsi="Gulim" w:cs="Times New Roman"/>
          <w:lang w:eastAsia="ko-KR"/>
        </w:rPr>
        <w:t xml:space="preserve">에 </w:t>
      </w:r>
      <w:r w:rsidR="00026D82">
        <w:rPr>
          <w:rFonts w:ascii="Gulim" w:eastAsia="Gulim" w:hAnsi="Gulim" w:cs="Times New Roman" w:hint="eastAsia"/>
          <w:lang w:eastAsia="ko-KR"/>
        </w:rPr>
        <w:t xml:space="preserve">포함되어 </w:t>
      </w:r>
      <w:r w:rsidRPr="00EE2AA2">
        <w:rPr>
          <w:rFonts w:ascii="Gulim" w:eastAsia="Gulim" w:hAnsi="Gulim" w:cs="Times New Roman"/>
          <w:lang w:eastAsia="ko-KR"/>
        </w:rPr>
        <w:t xml:space="preserve">있습니다. </w:t>
      </w:r>
    </w:p>
    <w:p w14:paraId="7B3F2C6D" w14:textId="77777777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2AD34FE1" w14:textId="431C6706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Times New Roman"/>
          <w:lang w:eastAsia="ko-KR"/>
        </w:rPr>
        <w:t xml:space="preserve">만약 </w:t>
      </w:r>
      <w:r w:rsidR="00197BEA">
        <w:rPr>
          <w:rFonts w:ascii="Gulim" w:eastAsia="Gulim" w:hAnsi="Gulim" w:cs="Times New Roman" w:hint="eastAsia"/>
          <w:lang w:eastAsia="ko-KR"/>
        </w:rPr>
        <w:t xml:space="preserve">보험증서에서 </w:t>
      </w:r>
      <w:r w:rsidRPr="00EE2AA2">
        <w:rPr>
          <w:rFonts w:ascii="Gulim" w:eastAsia="Gulim" w:hAnsi="Gulim" w:cs="Times New Roman"/>
          <w:lang w:eastAsia="ko-KR"/>
        </w:rPr>
        <w:t>“보험으로 커버되는 손실</w:t>
      </w:r>
      <w:r w:rsidR="00197BEA">
        <w:rPr>
          <w:rFonts w:ascii="Gulim" w:eastAsia="Gulim" w:hAnsi="Gulim" w:cs="Times New Roman" w:hint="eastAsia"/>
          <w:lang w:eastAsia="ko-KR"/>
        </w:rPr>
        <w:t>의</w:t>
      </w:r>
      <w:r w:rsidRPr="00EE2AA2">
        <w:rPr>
          <w:rFonts w:ascii="Gulim" w:eastAsia="Gulim" w:hAnsi="Gulim" w:cs="Times New Roman"/>
          <w:lang w:eastAsia="ko-KR"/>
        </w:rPr>
        <w:t xml:space="preserve"> 원인”이 </w:t>
      </w:r>
      <w:r w:rsidR="00197BEA">
        <w:rPr>
          <w:rFonts w:ascii="Gulim" w:eastAsia="Gulim" w:hAnsi="Gulim" w:cs="Times New Roman" w:hint="eastAsia"/>
          <w:lang w:eastAsia="ko-KR"/>
        </w:rPr>
        <w:t xml:space="preserve">이러한 민사에 관한 </w:t>
      </w:r>
      <w:r w:rsidR="000D7395">
        <w:rPr>
          <w:rFonts w:ascii="Gulim" w:eastAsia="Gulim" w:hAnsi="Gulim" w:cs="Times New Roman" w:hint="eastAsia"/>
          <w:lang w:eastAsia="ko-KR"/>
        </w:rPr>
        <w:t>국가</w:t>
      </w:r>
      <w:r w:rsidR="00197BEA">
        <w:rPr>
          <w:rFonts w:ascii="Gulim" w:eastAsia="Gulim" w:hAnsi="Gulim" w:cs="Times New Roman" w:hint="eastAsia"/>
          <w:lang w:eastAsia="ko-KR"/>
        </w:rPr>
        <w:t xml:space="preserve"> 권한의 발동으로 인한</w:t>
      </w:r>
      <w:r w:rsidRPr="00EE2AA2">
        <w:rPr>
          <w:rFonts w:ascii="Gulim" w:eastAsia="Gulim" w:hAnsi="Gulim" w:cs="Times New Roman"/>
          <w:lang w:eastAsia="ko-KR"/>
        </w:rPr>
        <w:t xml:space="preserve"> 비즈니스 </w:t>
      </w:r>
      <w:r w:rsidR="00E74ED1">
        <w:rPr>
          <w:rFonts w:ascii="Gulim" w:eastAsia="Gulim" w:hAnsi="Gulim" w:cs="Times New Roman" w:hint="eastAsia"/>
          <w:lang w:eastAsia="ko-KR"/>
        </w:rPr>
        <w:t>접근</w:t>
      </w:r>
      <w:r w:rsidR="00197BEA">
        <w:rPr>
          <w:rFonts w:ascii="Gulim" w:eastAsia="Gulim" w:hAnsi="Gulim" w:cs="Times New Roman" w:hint="eastAsia"/>
          <w:lang w:eastAsia="ko-KR"/>
        </w:rPr>
        <w:t>에 대한</w:t>
      </w:r>
      <w:r w:rsidRPr="00EE2AA2">
        <w:rPr>
          <w:rFonts w:ascii="Gulim" w:eastAsia="Gulim" w:hAnsi="Gulim" w:cs="Times New Roman"/>
          <w:lang w:eastAsia="ko-KR"/>
        </w:rPr>
        <w:t xml:space="preserve"> 제한</w:t>
      </w:r>
      <w:r w:rsidR="00197BEA">
        <w:rPr>
          <w:rFonts w:ascii="Gulim" w:eastAsia="Gulim" w:hAnsi="Gulim" w:cs="Times New Roman" w:hint="eastAsia"/>
          <w:lang w:eastAsia="ko-KR"/>
        </w:rPr>
        <w:t>이어야</w:t>
      </w:r>
      <w:r w:rsidRPr="00EE2AA2">
        <w:rPr>
          <w:rFonts w:ascii="Gulim" w:eastAsia="Gulim" w:hAnsi="Gulim" w:cs="Times New Roman"/>
          <w:lang w:eastAsia="ko-KR"/>
        </w:rPr>
        <w:t xml:space="preserve"> </w:t>
      </w:r>
      <w:r w:rsidR="00197BEA">
        <w:rPr>
          <w:rFonts w:ascii="Gulim" w:eastAsia="Gulim" w:hAnsi="Gulim" w:cs="Times New Roman" w:hint="eastAsia"/>
          <w:lang w:eastAsia="ko-KR"/>
        </w:rPr>
        <w:t xml:space="preserve">할 것을 </w:t>
      </w:r>
      <w:r w:rsidRPr="00EE2AA2">
        <w:rPr>
          <w:rFonts w:ascii="Gulim" w:eastAsia="Gulim" w:hAnsi="Gulim" w:cs="Times New Roman"/>
          <w:lang w:eastAsia="ko-KR"/>
        </w:rPr>
        <w:t>요구한다면, 보험사는 코로나바이러스 발생이 “보험으로 커버되는 손실</w:t>
      </w:r>
      <w:r w:rsidR="00197BEA">
        <w:rPr>
          <w:rFonts w:ascii="Gulim" w:eastAsia="Gulim" w:hAnsi="Gulim" w:cs="Times New Roman" w:hint="eastAsia"/>
          <w:lang w:eastAsia="ko-KR"/>
        </w:rPr>
        <w:t>의</w:t>
      </w:r>
      <w:r w:rsidRPr="00EE2AA2">
        <w:rPr>
          <w:rFonts w:ascii="Gulim" w:eastAsia="Gulim" w:hAnsi="Gulim" w:cs="Times New Roman"/>
          <w:lang w:eastAsia="ko-KR"/>
        </w:rPr>
        <w:t xml:space="preserve"> 원인”인지</w:t>
      </w:r>
      <w:r w:rsidR="00197BEA">
        <w:rPr>
          <w:rFonts w:ascii="Gulim" w:eastAsia="Gulim" w:hAnsi="Gulim" w:cs="Times New Roman" w:hint="eastAsia"/>
          <w:lang w:eastAsia="ko-KR"/>
        </w:rPr>
        <w:t xml:space="preserve"> 여부를</w:t>
      </w:r>
      <w:r w:rsidRPr="00EE2AA2">
        <w:rPr>
          <w:rFonts w:ascii="Gulim" w:eastAsia="Gulim" w:hAnsi="Gulim" w:cs="Times New Roman"/>
          <w:lang w:eastAsia="ko-KR"/>
        </w:rPr>
        <w:t xml:space="preserve"> 결정해야 합니다. 일부 비즈니스 </w:t>
      </w:r>
      <w:r w:rsidR="003504D2">
        <w:rPr>
          <w:rFonts w:ascii="Gulim" w:eastAsia="Gulim" w:hAnsi="Gulim" w:cs="Times New Roman" w:hint="eastAsia"/>
          <w:lang w:eastAsia="ko-KR"/>
        </w:rPr>
        <w:t>보험증서</w:t>
      </w:r>
      <w:r w:rsidRPr="00EE2AA2">
        <w:rPr>
          <w:rFonts w:ascii="Gulim" w:eastAsia="Gulim" w:hAnsi="Gulim" w:cs="Times New Roman"/>
          <w:lang w:eastAsia="ko-KR"/>
        </w:rPr>
        <w:t>에는 이</w:t>
      </w:r>
      <w:r w:rsidR="00197BEA">
        <w:rPr>
          <w:rFonts w:ascii="Gulim" w:eastAsia="Gulim" w:hAnsi="Gulim" w:cs="Times New Roman" w:hint="eastAsia"/>
          <w:lang w:eastAsia="ko-KR"/>
        </w:rPr>
        <w:t>러한</w:t>
      </w:r>
      <w:r w:rsidRPr="00EE2AA2">
        <w:rPr>
          <w:rFonts w:ascii="Gulim" w:eastAsia="Gulim" w:hAnsi="Gulim" w:cs="Times New Roman"/>
          <w:lang w:eastAsia="ko-KR"/>
        </w:rPr>
        <w:t xml:space="preserve"> 요구 사항이 없습니다. 다시 </w:t>
      </w:r>
      <w:r w:rsidR="00197BEA">
        <w:rPr>
          <w:rFonts w:ascii="Gulim" w:eastAsia="Gulim" w:hAnsi="Gulim" w:cs="Times New Roman" w:hint="eastAsia"/>
          <w:lang w:eastAsia="ko-KR"/>
        </w:rPr>
        <w:t>강조</w:t>
      </w:r>
      <w:r w:rsidRPr="00EE2AA2">
        <w:rPr>
          <w:rFonts w:ascii="Gulim" w:eastAsia="Gulim" w:hAnsi="Gulim" w:cs="Times New Roman"/>
          <w:lang w:eastAsia="ko-KR"/>
        </w:rPr>
        <w:t xml:space="preserve">하지만, </w:t>
      </w:r>
      <w:r w:rsidR="00C73B45">
        <w:rPr>
          <w:rFonts w:ascii="Gulim" w:eastAsia="Gulim" w:hAnsi="Gulim" w:cs="Times New Roman" w:hint="eastAsia"/>
          <w:lang w:eastAsia="ko-KR"/>
        </w:rPr>
        <w:t>보험증서를</w:t>
      </w:r>
      <w:r w:rsidRPr="00EE2AA2">
        <w:rPr>
          <w:rFonts w:ascii="Gulim" w:eastAsia="Gulim" w:hAnsi="Gulim" w:cs="Times New Roman"/>
          <w:lang w:eastAsia="ko-KR"/>
        </w:rPr>
        <w:t xml:space="preserve"> 주의 깊게 읽어야</w:t>
      </w:r>
      <w:r w:rsidR="00197BEA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>합니다.</w:t>
      </w:r>
    </w:p>
    <w:p w14:paraId="0B8B09EB" w14:textId="77777777" w:rsidR="003749A5" w:rsidRDefault="003749A5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4ADFFA99" w14:textId="66404F3D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Times New Roman"/>
          <w:lang w:eastAsia="ko-KR"/>
        </w:rPr>
        <w:t>보험사에 클레임을 제출하셨다면 보험사에서</w:t>
      </w:r>
      <w:r w:rsidR="00197BEA">
        <w:rPr>
          <w:rFonts w:ascii="Gulim" w:eastAsia="Gulim" w:hAnsi="Gulim" w:cs="Times New Roman" w:hint="eastAsia"/>
          <w:lang w:eastAsia="ko-KR"/>
        </w:rPr>
        <w:t>는</w:t>
      </w:r>
      <w:r w:rsidR="00F23B78">
        <w:rPr>
          <w:rFonts w:ascii="Gulim" w:eastAsia="Gulim" w:hAnsi="Gulim" w:cs="Times New Roman" w:hint="eastAsia"/>
          <w:lang w:eastAsia="ko-KR"/>
        </w:rPr>
        <w:t xml:space="preserve"> 그 </w:t>
      </w:r>
      <w:r w:rsidRPr="00EE2AA2">
        <w:rPr>
          <w:rFonts w:ascii="Gulim" w:eastAsia="Gulim" w:hAnsi="Gulim" w:cs="Times New Roman"/>
          <w:lang w:eastAsia="ko-KR"/>
        </w:rPr>
        <w:t>클레임에 대한 조사를 시작할 것입니다. 보험사가</w:t>
      </w:r>
      <w:r w:rsidR="00C90783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 xml:space="preserve">클레임을 거부하는 경우, </w:t>
      </w:r>
      <w:r w:rsidR="00DD0DB5" w:rsidRPr="00EE2AA2">
        <w:rPr>
          <w:rFonts w:ascii="Gulim" w:eastAsia="Gulim" w:hAnsi="Gulim" w:cs="Times New Roman"/>
          <w:lang w:eastAsia="ko-KR"/>
        </w:rPr>
        <w:t>보험사</w:t>
      </w:r>
      <w:r w:rsidR="00DD0DB5">
        <w:rPr>
          <w:rFonts w:ascii="Gulim" w:eastAsia="Gulim" w:hAnsi="Gulim" w:cs="Times New Roman" w:hint="eastAsia"/>
          <w:lang w:eastAsia="ko-KR"/>
        </w:rPr>
        <w:t>는</w:t>
      </w:r>
      <w:r w:rsidR="001E104D">
        <w:rPr>
          <w:rFonts w:ascii="Gulim" w:eastAsia="Gulim" w:hAnsi="Gulim" w:cs="Times New Roman" w:hint="eastAsia"/>
          <w:lang w:eastAsia="ko-KR"/>
        </w:rPr>
        <w:t xml:space="preserve"> 보험증서의 어느 조항에 의해</w:t>
      </w:r>
      <w:r w:rsidRPr="00EE2AA2">
        <w:rPr>
          <w:rFonts w:ascii="Gulim" w:eastAsia="Gulim" w:hAnsi="Gulim" w:cs="Times New Roman"/>
          <w:lang w:eastAsia="ko-KR"/>
        </w:rPr>
        <w:t xml:space="preserve"> </w:t>
      </w:r>
      <w:r w:rsidR="00197BEA">
        <w:rPr>
          <w:rFonts w:ascii="Gulim" w:eastAsia="Gulim" w:hAnsi="Gulim" w:cs="Times New Roman" w:hint="eastAsia"/>
          <w:lang w:eastAsia="ko-KR"/>
        </w:rPr>
        <w:t xml:space="preserve">청구된 </w:t>
      </w:r>
      <w:r w:rsidRPr="00EE2AA2">
        <w:rPr>
          <w:rFonts w:ascii="Gulim" w:eastAsia="Gulim" w:hAnsi="Gulim" w:cs="Times New Roman"/>
          <w:lang w:eastAsia="ko-KR"/>
        </w:rPr>
        <w:t>커버리지</w:t>
      </w:r>
      <w:r w:rsidR="001E104D">
        <w:rPr>
          <w:rFonts w:ascii="Gulim" w:eastAsia="Gulim" w:hAnsi="Gulim" w:cs="Times New Roman" w:hint="eastAsia"/>
          <w:lang w:eastAsia="ko-KR"/>
        </w:rPr>
        <w:t>가</w:t>
      </w:r>
      <w:r w:rsidRPr="00EE2AA2">
        <w:rPr>
          <w:rFonts w:ascii="Gulim" w:eastAsia="Gulim" w:hAnsi="Gulim" w:cs="Times New Roman"/>
          <w:lang w:eastAsia="ko-KR"/>
        </w:rPr>
        <w:t xml:space="preserve"> 거부</w:t>
      </w:r>
      <w:r w:rsidR="001E104D">
        <w:rPr>
          <w:rFonts w:ascii="Gulim" w:eastAsia="Gulim" w:hAnsi="Gulim" w:cs="Times New Roman" w:hint="eastAsia"/>
          <w:lang w:eastAsia="ko-KR"/>
        </w:rPr>
        <w:t>되</w:t>
      </w:r>
      <w:r w:rsidR="00197BEA">
        <w:rPr>
          <w:rFonts w:ascii="Gulim" w:eastAsia="Gulim" w:hAnsi="Gulim" w:cs="Times New Roman" w:hint="eastAsia"/>
          <w:lang w:eastAsia="ko-KR"/>
        </w:rPr>
        <w:t>었</w:t>
      </w:r>
      <w:r w:rsidR="001E104D">
        <w:rPr>
          <w:rFonts w:ascii="Gulim" w:eastAsia="Gulim" w:hAnsi="Gulim" w:cs="Times New Roman" w:hint="eastAsia"/>
          <w:lang w:eastAsia="ko-KR"/>
        </w:rPr>
        <w:t>는지</w:t>
      </w:r>
      <w:r w:rsidR="00197BEA">
        <w:rPr>
          <w:rFonts w:ascii="Gulim" w:eastAsia="Gulim" w:hAnsi="Gulim" w:cs="Times New Roman" w:hint="eastAsia"/>
          <w:lang w:eastAsia="ko-KR"/>
        </w:rPr>
        <w:t>를</w:t>
      </w:r>
      <w:r w:rsidR="001E104D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>알려</w:t>
      </w:r>
      <w:r w:rsidR="001E104D">
        <w:rPr>
          <w:rFonts w:ascii="Gulim" w:eastAsia="Gulim" w:hAnsi="Gulim" w:cs="Times New Roman" w:hint="eastAsia"/>
          <w:lang w:eastAsia="ko-KR"/>
        </w:rPr>
        <w:t>야</w:t>
      </w:r>
      <w:r w:rsidR="00197BEA">
        <w:rPr>
          <w:rFonts w:ascii="Gulim" w:eastAsia="Gulim" w:hAnsi="Gulim" w:cs="Times New Roman" w:hint="eastAsia"/>
          <w:lang w:eastAsia="ko-KR"/>
        </w:rPr>
        <w:t xml:space="preserve"> 하는</w:t>
      </w:r>
      <w:r w:rsidR="001E104D">
        <w:rPr>
          <w:rFonts w:ascii="Gulim" w:eastAsia="Gulim" w:hAnsi="Gulim" w:cs="Times New Roman" w:hint="eastAsia"/>
          <w:lang w:eastAsia="ko-KR"/>
        </w:rPr>
        <w:t xml:space="preserve"> 의무가 있습니다</w:t>
      </w:r>
      <w:r w:rsidRPr="00EE2AA2">
        <w:rPr>
          <w:rFonts w:ascii="Gulim" w:eastAsia="Gulim" w:hAnsi="Gulim" w:cs="Times New Roman"/>
          <w:lang w:eastAsia="ko-KR"/>
        </w:rPr>
        <w:t xml:space="preserve">. </w:t>
      </w:r>
    </w:p>
    <w:p w14:paraId="3687F857" w14:textId="77777777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0D9D9BD2" w14:textId="4C2CD3EA" w:rsidR="00477A0D" w:rsidRPr="00EE2AA2" w:rsidRDefault="00477A0D" w:rsidP="00EE2AA2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EE2AA2">
        <w:rPr>
          <w:rFonts w:ascii="Gulim" w:eastAsia="Gulim" w:hAnsi="Gulim" w:cs="Times New Roman"/>
          <w:lang w:eastAsia="ko-KR"/>
        </w:rPr>
        <w:t>중소기업 소유주</w:t>
      </w:r>
      <w:r w:rsidR="00197BEA">
        <w:rPr>
          <w:rFonts w:ascii="Gulim" w:eastAsia="Gulim" w:hAnsi="Gulim" w:cs="Times New Roman" w:hint="eastAsia"/>
          <w:lang w:eastAsia="ko-KR"/>
        </w:rPr>
        <w:t>들</w:t>
      </w:r>
      <w:r w:rsidRPr="00EE2AA2">
        <w:rPr>
          <w:rFonts w:ascii="Gulim" w:eastAsia="Gulim" w:hAnsi="Gulim" w:cs="Times New Roman"/>
          <w:lang w:eastAsia="ko-KR"/>
        </w:rPr>
        <w:t xml:space="preserve">에게 어려운 시기가 지속되는 가운데, 가능한 모든 해결책을 모색해보는 것이 중요합니다. 보험에 가입하셨다면, </w:t>
      </w:r>
      <w:r w:rsidR="000F6362">
        <w:rPr>
          <w:rFonts w:ascii="Gulim" w:eastAsia="Gulim" w:hAnsi="Gulim" w:cs="Times New Roman" w:hint="eastAsia"/>
          <w:lang w:eastAsia="ko-KR"/>
        </w:rPr>
        <w:t>보험 혜택을 받을 수 있는지</w:t>
      </w:r>
      <w:r w:rsidR="00197BEA">
        <w:rPr>
          <w:rFonts w:ascii="Gulim" w:eastAsia="Gulim" w:hAnsi="Gulim" w:cs="Times New Roman" w:hint="eastAsia"/>
          <w:lang w:eastAsia="ko-KR"/>
        </w:rPr>
        <w:t>를</w:t>
      </w:r>
      <w:r w:rsidR="000F6362">
        <w:rPr>
          <w:rFonts w:ascii="Gulim" w:eastAsia="Gulim" w:hAnsi="Gulim" w:cs="Times New Roman" w:hint="eastAsia"/>
          <w:lang w:eastAsia="ko-KR"/>
        </w:rPr>
        <w:t xml:space="preserve"> </w:t>
      </w:r>
      <w:r w:rsidRPr="00EE2AA2">
        <w:rPr>
          <w:rFonts w:ascii="Gulim" w:eastAsia="Gulim" w:hAnsi="Gulim" w:cs="Times New Roman"/>
          <w:lang w:eastAsia="ko-KR"/>
        </w:rPr>
        <w:t xml:space="preserve">검토하셔야할 때입니다. </w:t>
      </w:r>
    </w:p>
    <w:p w14:paraId="6CFDA886" w14:textId="2827E052" w:rsidR="0076113D" w:rsidRPr="004A4AFC" w:rsidRDefault="0076113D" w:rsidP="0076113D">
      <w:pPr>
        <w:rPr>
          <w:rFonts w:ascii="Times New Roman" w:eastAsia="Gulim" w:hAnsi="Times New Roman" w:cs="Times New Roman"/>
          <w:lang w:eastAsia="ko-KR"/>
        </w:rPr>
      </w:pP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lastRenderedPageBreak/>
        <w:t>이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>칼럼을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>쓴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>Ron Park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F1A98">
        <w:rPr>
          <w:rFonts w:ascii="Times New Roman" w:eastAsia="Gulim" w:hAnsi="Times New Roman" w:cs="Times New Roman"/>
          <w:lang w:eastAsia="ko-KR"/>
        </w:rPr>
        <w:t>변호사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>는</w:t>
      </w:r>
      <w:r w:rsidRPr="002F1A98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>워싱톤주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>한미변호사협회의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>이사입니다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 xml:space="preserve">. 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>문의</w:t>
      </w:r>
      <w:r w:rsidRPr="002F1A98">
        <w:rPr>
          <w:rStyle w:val="eop"/>
          <w:rFonts w:ascii="Times New Roman" w:eastAsia="Gulim" w:hAnsi="Times New Roman" w:cs="Times New Roman"/>
          <w:lang w:eastAsia="ko-KR"/>
        </w:rPr>
        <w:t xml:space="preserve">: </w:t>
      </w:r>
      <w:hyperlink r:id="rId4" w:history="1">
        <w:r w:rsidRPr="002F1A98">
          <w:rPr>
            <w:rStyle w:val="Hyperlink"/>
            <w:rFonts w:ascii="Times New Roman" w:eastAsia="Gulim" w:hAnsi="Times New Roman" w:cs="Times New Roman"/>
            <w:shd w:val="clear" w:color="auto" w:fill="FFFFFF"/>
            <w:lang w:eastAsia="ko-KR"/>
          </w:rPr>
          <w:t>kabawaboard@gmail.com</w:t>
        </w:r>
      </w:hyperlink>
      <w:r w:rsidRPr="002F1A98">
        <w:rPr>
          <w:rFonts w:ascii="Times New Roman" w:eastAsia="Gulim" w:hAnsi="Times New Roman" w:cs="Times New Roman"/>
          <w:color w:val="555555"/>
          <w:shd w:val="clear" w:color="auto" w:fill="FFFFFF"/>
          <w:lang w:eastAsia="ko-KR"/>
        </w:rPr>
        <w:t xml:space="preserve"> / </w:t>
      </w:r>
      <w:hyperlink r:id="rId5" w:history="1">
        <w:r w:rsidR="002F1A98" w:rsidRPr="00FA1C64">
          <w:rPr>
            <w:rStyle w:val="Hyperlink"/>
            <w:rFonts w:ascii="Times New Roman" w:hAnsi="Times New Roman" w:cs="Times New Roman"/>
            <w:lang w:eastAsia="ko-KR"/>
          </w:rPr>
          <w:t>RPark@friedmanrubin.com</w:t>
        </w:r>
      </w:hyperlink>
      <w:r w:rsidRPr="004A4AFC">
        <w:rPr>
          <w:rFonts w:ascii="Times New Roman" w:eastAsia="Gulim" w:hAnsi="Times New Roman" w:cs="Times New Roman"/>
          <w:color w:val="555555"/>
          <w:shd w:val="clear" w:color="auto" w:fill="FFFFFF"/>
          <w:lang w:eastAsia="ko-KR"/>
        </w:rPr>
        <w:t xml:space="preserve">. </w:t>
      </w:r>
    </w:p>
    <w:p w14:paraId="20FBF668" w14:textId="77777777" w:rsidR="007D58D2" w:rsidRPr="00EE2AA2" w:rsidRDefault="007D58D2" w:rsidP="00EE2AA2">
      <w:pPr>
        <w:spacing w:after="0" w:line="240" w:lineRule="auto"/>
        <w:jc w:val="both"/>
        <w:rPr>
          <w:rFonts w:ascii="Gulim" w:eastAsia="Gulim" w:hAnsi="Gulim"/>
          <w:lang w:eastAsia="ko-KR"/>
        </w:rPr>
      </w:pPr>
    </w:p>
    <w:sectPr w:rsidR="007D58D2" w:rsidRPr="00EE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D"/>
    <w:rsid w:val="00026D82"/>
    <w:rsid w:val="000424FF"/>
    <w:rsid w:val="00097C7C"/>
    <w:rsid w:val="000D3F99"/>
    <w:rsid w:val="000D7395"/>
    <w:rsid w:val="000F6362"/>
    <w:rsid w:val="00157820"/>
    <w:rsid w:val="00197BEA"/>
    <w:rsid w:val="001E104D"/>
    <w:rsid w:val="002764E8"/>
    <w:rsid w:val="002F1A98"/>
    <w:rsid w:val="003160BC"/>
    <w:rsid w:val="003504D2"/>
    <w:rsid w:val="003749A5"/>
    <w:rsid w:val="00477A0D"/>
    <w:rsid w:val="004D11B2"/>
    <w:rsid w:val="004E2A02"/>
    <w:rsid w:val="00510AF1"/>
    <w:rsid w:val="00541B77"/>
    <w:rsid w:val="006A55F7"/>
    <w:rsid w:val="006A6152"/>
    <w:rsid w:val="0076113D"/>
    <w:rsid w:val="007D58D2"/>
    <w:rsid w:val="007D605D"/>
    <w:rsid w:val="00811204"/>
    <w:rsid w:val="00872979"/>
    <w:rsid w:val="008B35AE"/>
    <w:rsid w:val="009353CC"/>
    <w:rsid w:val="009A614F"/>
    <w:rsid w:val="009F4433"/>
    <w:rsid w:val="00B50D81"/>
    <w:rsid w:val="00B941BE"/>
    <w:rsid w:val="00BE17F6"/>
    <w:rsid w:val="00C426A6"/>
    <w:rsid w:val="00C73B45"/>
    <w:rsid w:val="00C90783"/>
    <w:rsid w:val="00D21A0E"/>
    <w:rsid w:val="00D743EE"/>
    <w:rsid w:val="00DD0DB5"/>
    <w:rsid w:val="00E46C38"/>
    <w:rsid w:val="00E74ED1"/>
    <w:rsid w:val="00E9488B"/>
    <w:rsid w:val="00EC66CE"/>
    <w:rsid w:val="00EE2AA2"/>
    <w:rsid w:val="00F06F35"/>
    <w:rsid w:val="00F23B78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8E49"/>
  <w15:chartTrackingRefBased/>
  <w15:docId w15:val="{ACF98554-283B-4952-B4FC-F6FDB6C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0D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756514317852939631gmail-normaltextrun">
    <w:name w:val="m_5756514317852939631gmail-normaltextrun"/>
    <w:basedOn w:val="DefaultParagraphFont"/>
    <w:rsid w:val="00B50D81"/>
  </w:style>
  <w:style w:type="character" w:styleId="Hyperlink">
    <w:name w:val="Hyperlink"/>
    <w:basedOn w:val="DefaultParagraphFont"/>
    <w:uiPriority w:val="99"/>
    <w:unhideWhenUsed/>
    <w:rsid w:val="0076113D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76113D"/>
  </w:style>
  <w:style w:type="character" w:styleId="UnresolvedMention">
    <w:name w:val="Unresolved Mention"/>
    <w:basedOn w:val="DefaultParagraphFont"/>
    <w:uiPriority w:val="99"/>
    <w:semiHidden/>
    <w:unhideWhenUsed/>
    <w:rsid w:val="002F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ark@friedmanrubin.com" TargetMode="External"/><Relationship Id="rId4" Type="http://schemas.openxmlformats.org/officeDocument/2006/relationships/hyperlink" Target="mailto:kabawa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.</dc:creator>
  <cp:keywords/>
  <dc:description/>
  <cp:lastModifiedBy>Jennifer Sohn</cp:lastModifiedBy>
  <cp:revision>20</cp:revision>
  <dcterms:created xsi:type="dcterms:W3CDTF">2020-08-14T16:31:00Z</dcterms:created>
  <dcterms:modified xsi:type="dcterms:W3CDTF">2020-08-14T16:58:00Z</dcterms:modified>
</cp:coreProperties>
</file>